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ＭＳ 明朝" w:hAnsi="ＭＳ 明朝" w:eastAsia="ＭＳ 明朝" w:cs="Arial"/>
          <w:b/>
          <w:b/>
          <w:bCs/>
          <w:sz w:val="24"/>
          <w:szCs w:val="24"/>
        </w:rPr>
      </w:pPr>
      <w:r>
        <w:rPr>
          <w:rFonts w:ascii="ＭＳ 明朝" w:hAnsi="ＭＳ 明朝" w:cs="Arial" w:eastAsia="ＭＳ 明朝"/>
          <w:b/>
          <w:bCs/>
          <w:sz w:val="24"/>
          <w:szCs w:val="24"/>
        </w:rPr>
        <w:t>令和</w:t>
      </w:r>
      <w:r>
        <w:rPr>
          <w:rFonts w:eastAsia="ＭＳ 明朝" w:cs="Arial" w:ascii="ＭＳ 明朝" w:hAnsi="ＭＳ 明朝"/>
          <w:b/>
          <w:bCs/>
          <w:sz w:val="24"/>
          <w:szCs w:val="24"/>
        </w:rPr>
        <w:t>2</w:t>
      </w:r>
      <w:r>
        <w:rPr>
          <w:rFonts w:ascii="ＭＳ 明朝" w:hAnsi="ＭＳ 明朝" w:cs="Arial" w:eastAsia="ＭＳ 明朝"/>
          <w:b/>
          <w:bCs/>
          <w:sz w:val="24"/>
          <w:szCs w:val="24"/>
        </w:rPr>
        <w:t>年度　第三回軽金属学会「</w:t>
      </w:r>
      <w:r>
        <w:rPr>
          <w:rFonts w:eastAsia="ＭＳ 明朝" w:cs="Arial" w:ascii="ＭＳ 明朝" w:hAnsi="ＭＳ 明朝"/>
          <w:b/>
          <w:bCs/>
          <w:sz w:val="24"/>
          <w:szCs w:val="24"/>
        </w:rPr>
        <w:t>LPSO</w:t>
      </w:r>
      <w:r>
        <w:rPr>
          <w:rFonts w:ascii="ＭＳ 明朝" w:hAnsi="ＭＳ 明朝" w:cs="Arial" w:eastAsia="ＭＳ 明朝"/>
          <w:b/>
          <w:bCs/>
          <w:sz w:val="24"/>
          <w:szCs w:val="24"/>
        </w:rPr>
        <w:t>／</w:t>
      </w:r>
      <w:r>
        <w:rPr>
          <w:rFonts w:eastAsia="ＭＳ 明朝" w:cs="Arial" w:ascii="ＭＳ 明朝" w:hAnsi="ＭＳ 明朝"/>
          <w:b/>
          <w:bCs/>
          <w:sz w:val="24"/>
          <w:szCs w:val="24"/>
        </w:rPr>
        <w:t>MFS</w:t>
      </w:r>
      <w:r>
        <w:rPr>
          <w:rFonts w:ascii="ＭＳ 明朝" w:hAnsi="ＭＳ 明朝" w:cs="Arial" w:eastAsia="ＭＳ 明朝"/>
          <w:b/>
          <w:bCs/>
          <w:sz w:val="24"/>
          <w:szCs w:val="24"/>
        </w:rPr>
        <w:t>構造材料研究部会」</w:t>
      </w:r>
    </w:p>
    <w:p>
      <w:pPr>
        <w:pStyle w:val="Normal"/>
        <w:snapToGrid w:val="false"/>
        <w:jc w:val="center"/>
        <w:rPr>
          <w:rFonts w:ascii="ＭＳ 明朝" w:hAnsi="ＭＳ 明朝" w:eastAsia="ＭＳ 明朝" w:cs="Arial"/>
          <w:b/>
          <w:b/>
          <w:bCs/>
          <w:sz w:val="20"/>
          <w:szCs w:val="20"/>
        </w:rPr>
      </w:pPr>
      <w:r>
        <w:rPr>
          <w:rFonts w:eastAsia="ＭＳ 明朝" w:cs="Arial" w:ascii="ＭＳ 明朝" w:hAnsi="ＭＳ 明朝"/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eastAsia="ＭＳ 明朝" w:cs="Times New Roman" w:ascii="ＭＳ 明朝" w:hAnsi="ＭＳ 明朝"/>
          <w:sz w:val="20"/>
          <w:szCs w:val="20"/>
        </w:rPr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日　時：　</w:t>
      </w:r>
      <w:r>
        <w:rPr>
          <w:rFonts w:eastAsia="ＭＳ 明朝" w:cs="Times New Roman" w:ascii="ＭＳ 明朝" w:hAnsi="ＭＳ 明朝"/>
          <w:sz w:val="20"/>
          <w:szCs w:val="20"/>
        </w:rPr>
        <w:t>202</w:t>
      </w:r>
      <w:r>
        <w:rPr>
          <w:rFonts w:eastAsia="ＭＳ 明朝" w:cs="Times New Roman" w:ascii="ＭＳ 明朝" w:hAnsi="ＭＳ 明朝"/>
          <w:sz w:val="20"/>
          <w:szCs w:val="20"/>
        </w:rPr>
        <w:t>1</w:t>
      </w:r>
      <w:r>
        <w:rPr>
          <w:rFonts w:ascii="ＭＳ 明朝" w:hAnsi="ＭＳ 明朝" w:cs="Times New Roman" w:eastAsia="ＭＳ 明朝"/>
          <w:sz w:val="20"/>
          <w:szCs w:val="20"/>
        </w:rPr>
        <w:t>年</w:t>
      </w:r>
      <w:r>
        <w:rPr>
          <w:rFonts w:eastAsia="ＭＳ 明朝" w:cs="Times New Roman" w:ascii="ＭＳ 明朝" w:hAnsi="ＭＳ 明朝"/>
          <w:sz w:val="20"/>
          <w:szCs w:val="20"/>
        </w:rPr>
        <w:t>3</w:t>
      </w:r>
      <w:r>
        <w:rPr>
          <w:rFonts w:ascii="ＭＳ 明朝" w:hAnsi="ＭＳ 明朝" w:cs="Times New Roman" w:eastAsia="ＭＳ 明朝"/>
          <w:sz w:val="20"/>
          <w:szCs w:val="20"/>
        </w:rPr>
        <w:t>月</w:t>
      </w:r>
      <w:r>
        <w:rPr>
          <w:rFonts w:eastAsia="ＭＳ 明朝" w:cs="Times New Roman" w:ascii="ＭＳ 明朝" w:hAnsi="ＭＳ 明朝"/>
          <w:sz w:val="20"/>
          <w:szCs w:val="20"/>
        </w:rPr>
        <w:t>29</w:t>
      </w:r>
      <w:r>
        <w:rPr>
          <w:rFonts w:ascii="ＭＳ 明朝" w:hAnsi="ＭＳ 明朝" w:cs="Times New Roman" w:eastAsia="ＭＳ 明朝"/>
          <w:sz w:val="20"/>
          <w:szCs w:val="20"/>
        </w:rPr>
        <w:t>日（月）　</w:t>
      </w:r>
      <w:r>
        <w:rPr>
          <w:rFonts w:eastAsia="ＭＳ 明朝" w:cs="Times New Roman" w:ascii="ＭＳ 明朝" w:hAnsi="ＭＳ 明朝"/>
          <w:sz w:val="20"/>
          <w:szCs w:val="20"/>
        </w:rPr>
        <w:t>13</w:t>
      </w:r>
      <w:r>
        <w:rPr>
          <w:rFonts w:ascii="ＭＳ 明朝" w:hAnsi="ＭＳ 明朝" w:cs="Times New Roman" w:eastAsia="ＭＳ 明朝"/>
          <w:sz w:val="20"/>
          <w:szCs w:val="20"/>
        </w:rPr>
        <w:t>：</w:t>
      </w:r>
      <w:r>
        <w:rPr>
          <w:rFonts w:eastAsia="ＭＳ 明朝" w:cs="Times New Roman" w:ascii="ＭＳ 明朝" w:hAnsi="ＭＳ 明朝"/>
          <w:sz w:val="20"/>
          <w:szCs w:val="20"/>
        </w:rPr>
        <w:t>30</w:t>
      </w:r>
      <w:r>
        <w:rPr>
          <w:rFonts w:ascii="ＭＳ 明朝" w:hAnsi="ＭＳ 明朝" w:cs="Times New Roman" w:eastAsia="ＭＳ 明朝"/>
          <w:sz w:val="20"/>
          <w:szCs w:val="20"/>
        </w:rPr>
        <w:t>～</w:t>
      </w:r>
      <w:r>
        <w:rPr>
          <w:rFonts w:eastAsia="ＭＳ 明朝" w:cs="Times New Roman" w:ascii="ＭＳ 明朝" w:hAnsi="ＭＳ 明朝"/>
          <w:sz w:val="20"/>
          <w:szCs w:val="20"/>
        </w:rPr>
        <w:t>17</w:t>
      </w:r>
      <w:r>
        <w:rPr>
          <w:rFonts w:ascii="ＭＳ 明朝" w:hAnsi="ＭＳ 明朝" w:cs="Times New Roman" w:eastAsia="ＭＳ 明朝"/>
          <w:sz w:val="20"/>
          <w:szCs w:val="20"/>
        </w:rPr>
        <w:t>：</w:t>
      </w:r>
      <w:r>
        <w:rPr>
          <w:rFonts w:eastAsia="ＭＳ 明朝" w:cs="Times New Roman" w:ascii="ＭＳ 明朝" w:hAnsi="ＭＳ 明朝"/>
          <w:sz w:val="20"/>
          <w:szCs w:val="20"/>
        </w:rPr>
        <w:t>00</w:t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テーマ：　「ミルフィーユ構造物質におけるキンク形成とキンク強化の理論構築」</w:t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主　催：　軽金属学会「</w:t>
      </w:r>
      <w:r>
        <w:rPr>
          <w:rFonts w:eastAsia="ＭＳ 明朝" w:cs="Times New Roman" w:ascii="ＭＳ 明朝" w:hAnsi="ＭＳ 明朝"/>
          <w:sz w:val="20"/>
          <w:szCs w:val="20"/>
        </w:rPr>
        <w:t>LPSO</w:t>
      </w:r>
      <w:r>
        <w:rPr>
          <w:rFonts w:ascii="ＭＳ 明朝" w:hAnsi="ＭＳ 明朝" w:cs="Times New Roman" w:eastAsia="ＭＳ 明朝"/>
          <w:sz w:val="20"/>
          <w:szCs w:val="20"/>
        </w:rPr>
        <w:t>／</w:t>
      </w:r>
      <w:r>
        <w:rPr>
          <w:rFonts w:eastAsia="ＭＳ 明朝" w:cs="Times New Roman" w:ascii="ＭＳ 明朝" w:hAnsi="ＭＳ 明朝"/>
          <w:sz w:val="20"/>
          <w:szCs w:val="20"/>
        </w:rPr>
        <w:t>MFS</w:t>
      </w:r>
      <w:r>
        <w:rPr>
          <w:rFonts w:ascii="ＭＳ 明朝" w:hAnsi="ＭＳ 明朝" w:cs="Times New Roman" w:eastAsia="ＭＳ 明朝"/>
          <w:sz w:val="20"/>
          <w:szCs w:val="20"/>
        </w:rPr>
        <w:t>構造材料研究部会」</w:t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共　催：　日本金属学会「キンク研究会」、新学術</w:t>
      </w:r>
      <w:r>
        <w:rPr>
          <w:rFonts w:eastAsia="ＭＳ 明朝" w:cs="Times New Roman" w:ascii="ＭＳ 明朝" w:hAnsi="ＭＳ 明朝"/>
          <w:sz w:val="20"/>
          <w:szCs w:val="20"/>
        </w:rPr>
        <w:t>MFS</w:t>
      </w:r>
      <w:r>
        <w:rPr>
          <w:rFonts w:ascii="ＭＳ 明朝" w:hAnsi="ＭＳ 明朝" w:cs="Times New Roman" w:eastAsia="ＭＳ 明朝"/>
          <w:sz w:val="20"/>
          <w:szCs w:val="20"/>
        </w:rPr>
        <w:t>セミナー、高性能</w:t>
      </w:r>
      <w:r>
        <w:rPr>
          <w:rFonts w:eastAsia="ＭＳ 明朝" w:cs="Times New Roman" w:ascii="ＭＳ 明朝" w:hAnsi="ＭＳ 明朝"/>
          <w:sz w:val="20"/>
          <w:szCs w:val="20"/>
        </w:rPr>
        <w:t>Mg</w:t>
      </w:r>
      <w:r>
        <w:rPr>
          <w:rFonts w:ascii="ＭＳ 明朝" w:hAnsi="ＭＳ 明朝" w:cs="Times New Roman" w:eastAsia="ＭＳ 明朝"/>
          <w:sz w:val="20"/>
          <w:szCs w:val="20"/>
        </w:rPr>
        <w:t>合金創製加工研究会</w:t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　　　　　　熊本大学</w:t>
      </w:r>
      <w:r>
        <w:rPr>
          <w:rFonts w:eastAsia="ＭＳ 明朝" w:cs="Times New Roman" w:ascii="ＭＳ 明朝" w:hAnsi="ＭＳ 明朝"/>
          <w:sz w:val="20"/>
          <w:szCs w:val="20"/>
        </w:rPr>
        <w:t>MRC</w:t>
      </w:r>
      <w:r>
        <w:rPr>
          <w:rFonts w:ascii="ＭＳ 明朝" w:hAnsi="ＭＳ 明朝" w:cs="Times New Roman" w:eastAsia="ＭＳ 明朝"/>
          <w:sz w:val="20"/>
          <w:szCs w:val="20"/>
        </w:rPr>
        <w:t>セミナー</w:t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方　式：　</w:t>
      </w:r>
      <w:r>
        <w:rPr>
          <w:rFonts w:eastAsia="ＭＳ 明朝" w:cs="Times New Roman" w:ascii="ＭＳ 明朝" w:hAnsi="ＭＳ 明朝"/>
          <w:sz w:val="20"/>
          <w:szCs w:val="20"/>
        </w:rPr>
        <w:t>ZOOM</w:t>
      </w:r>
      <w:r>
        <w:rPr>
          <w:rFonts w:ascii="ＭＳ 明朝" w:hAnsi="ＭＳ 明朝" w:cs="Times New Roman" w:eastAsia="ＭＳ 明朝"/>
          <w:sz w:val="20"/>
          <w:szCs w:val="20"/>
        </w:rPr>
        <w:t>による開催　（参加申込者へミーティング</w:t>
      </w:r>
      <w:r>
        <w:rPr>
          <w:rFonts w:eastAsia="ＭＳ 明朝" w:cs="Times New Roman" w:ascii="ＭＳ 明朝" w:hAnsi="ＭＳ 明朝"/>
          <w:sz w:val="20"/>
          <w:szCs w:val="20"/>
        </w:rPr>
        <w:t>ID</w:t>
      </w:r>
      <w:r>
        <w:rPr>
          <w:rFonts w:ascii="ＭＳ 明朝" w:hAnsi="ＭＳ 明朝" w:cs="Times New Roman" w:eastAsia="ＭＳ 明朝"/>
          <w:sz w:val="20"/>
          <w:szCs w:val="20"/>
        </w:rPr>
        <w:t>とパスワードを後日連絡）</w:t>
      </w:r>
    </w:p>
    <w:p>
      <w:pPr>
        <w:pStyle w:val="Normal"/>
        <w:snapToGrid w:val="false"/>
        <w:rPr>
          <w:rFonts w:ascii="ＭＳ 明朝" w:hAnsi="ＭＳ 明朝" w:eastAsia="ＭＳ 明朝" w:cs="Times New Roman"/>
          <w:color w:val="000000" w:themeColor="text1"/>
          <w:sz w:val="20"/>
          <w:szCs w:val="20"/>
        </w:rPr>
      </w:pP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申込方法：　</w:t>
      </w:r>
      <w:r>
        <w:rPr>
          <w:rFonts w:eastAsia="ＭＳ 明朝" w:cs="Times New Roman" w:ascii="ＭＳ 明朝" w:hAnsi="ＭＳ 明朝"/>
          <w:color w:val="000000" w:themeColor="text1"/>
          <w:sz w:val="20"/>
          <w:szCs w:val="20"/>
        </w:rPr>
        <w:t>3</w:t>
      </w: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月</w:t>
      </w:r>
      <w:r>
        <w:rPr>
          <w:rFonts w:eastAsia="ＭＳ 明朝" w:cs="Times New Roman" w:ascii="ＭＳ 明朝" w:hAnsi="ＭＳ 明朝"/>
          <w:color w:val="000000" w:themeColor="text1"/>
          <w:sz w:val="20"/>
          <w:szCs w:val="20"/>
        </w:rPr>
        <w:t>22</w:t>
      </w: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日</w:t>
      </w:r>
      <w:r>
        <w:rPr>
          <w:rFonts w:eastAsia="ＭＳ 明朝" w:cs="Times New Roman" w:ascii="ＭＳ 明朝" w:hAnsi="ＭＳ 明朝"/>
          <w:color w:val="000000" w:themeColor="text1"/>
          <w:sz w:val="20"/>
          <w:szCs w:val="20"/>
        </w:rPr>
        <w:t>17</w:t>
      </w: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：</w:t>
      </w:r>
      <w:r>
        <w:rPr>
          <w:rFonts w:eastAsia="ＭＳ 明朝" w:cs="Times New Roman" w:ascii="ＭＳ 明朝" w:hAnsi="ＭＳ 明朝"/>
          <w:color w:val="000000" w:themeColor="text1"/>
          <w:sz w:val="20"/>
          <w:szCs w:val="20"/>
        </w:rPr>
        <w:t>00</w:t>
      </w: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までに、事務局まで参加のメールを送信して下さい。</w:t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color w:val="000000" w:themeColor="text1"/>
          <w:kern w:val="0"/>
          <w:sz w:val="20"/>
          <w:szCs w:val="20"/>
        </w:rPr>
      </w:pP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事務局：　ダイロフ（</w:t>
      </w:r>
      <w:r>
        <w:rPr>
          <w:rFonts w:eastAsia="ＭＳ 明朝" w:cs="ＭＳ Ｐゴシック" w:ascii="ＭＳ 明朝" w:hAnsi="ＭＳ 明朝"/>
          <w:color w:val="000000" w:themeColor="text1"/>
          <w:kern w:val="0"/>
          <w:sz w:val="20"/>
          <w:szCs w:val="20"/>
        </w:rPr>
        <w:t>m-dyroff &lt;at&gt;jimu.kumamoto-u.ac.jp</w:t>
      </w:r>
      <w:r>
        <w:rPr>
          <w:rFonts w:ascii="ＭＳ 明朝" w:hAnsi="ＭＳ 明朝" w:cs="ＭＳ Ｐゴシック" w:eastAsia="ＭＳ 明朝"/>
          <w:color w:val="000000" w:themeColor="text1"/>
          <w:kern w:val="0"/>
          <w:sz w:val="20"/>
          <w:szCs w:val="20"/>
        </w:rPr>
        <w:t>（</w:t>
      </w:r>
      <w:r>
        <w:rPr>
          <w:rFonts w:eastAsia="ＭＳ 明朝" w:cs="ＭＳ Ｐゴシック" w:ascii="ＭＳ 明朝" w:hAnsi="ＭＳ 明朝"/>
          <w:color w:val="000000" w:themeColor="text1"/>
          <w:kern w:val="0"/>
          <w:sz w:val="20"/>
          <w:szCs w:val="20"/>
        </w:rPr>
        <w:t>&lt;at&gt;</w:t>
      </w:r>
      <w:r>
        <w:rPr>
          <w:rFonts w:ascii="ＭＳ 明朝" w:hAnsi="ＭＳ 明朝" w:cs="ＭＳ Ｐゴシック" w:eastAsia="ＭＳ 明朝"/>
          <w:color w:val="000000" w:themeColor="text1"/>
          <w:kern w:val="0"/>
          <w:sz w:val="20"/>
          <w:szCs w:val="20"/>
        </w:rPr>
        <w:t>を＠に替えて下さい）</w:t>
      </w: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）</w:t>
      </w:r>
    </w:p>
    <w:p>
      <w:pPr>
        <w:pStyle w:val="Normal"/>
        <w:snapToGrid w:val="false"/>
        <w:rPr>
          <w:rFonts w:ascii="ＭＳ 明朝" w:hAnsi="ＭＳ 明朝" w:eastAsia="ＭＳ 明朝" w:cs="Times New Roman"/>
          <w:color w:val="000000" w:themeColor="text1"/>
          <w:sz w:val="20"/>
          <w:szCs w:val="20"/>
        </w:rPr>
      </w:pP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参加費：　無料</w:t>
      </w:r>
    </w:p>
    <w:p>
      <w:pPr>
        <w:pStyle w:val="Normal"/>
        <w:snapToGrid w:val="false"/>
        <w:rPr>
          <w:rFonts w:ascii="ＭＳ 明朝" w:hAnsi="ＭＳ 明朝" w:eastAsia="ＭＳ 明朝" w:cs="Times New Roman"/>
          <w:color w:val="000000" w:themeColor="text1"/>
          <w:sz w:val="20"/>
          <w:szCs w:val="20"/>
        </w:rPr>
      </w:pP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参加資格：主催および共催関連の方のみ</w:t>
      </w:r>
    </w:p>
    <w:p>
      <w:pPr>
        <w:pStyle w:val="Normal"/>
        <w:snapToGrid w:val="false"/>
        <w:rPr>
          <w:rFonts w:ascii="ＭＳ 明朝" w:hAnsi="ＭＳ 明朝" w:eastAsia="ＭＳ 明朝" w:cs="Times New Roman"/>
          <w:color w:val="000000" w:themeColor="text1"/>
          <w:sz w:val="20"/>
          <w:szCs w:val="20"/>
        </w:rPr>
      </w:pPr>
      <w:r>
        <w:rPr>
          <w:rFonts w:ascii="ＭＳ 明朝" w:hAnsi="ＭＳ 明朝" w:cs="Times New Roman" w:eastAsia="ＭＳ 明朝"/>
          <w:color w:val="000000" w:themeColor="text1"/>
          <w:sz w:val="20"/>
          <w:szCs w:val="20"/>
        </w:rPr>
        <w:t>　　　＊それ以外の方は、研究部会登録が必要です。詳しくは、事務局までお問い合わせください。</w:t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その他：　画面の録音・録画は厳禁</w:t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eastAsia="ＭＳ 明朝" w:cs="Times New Roman" w:ascii="ＭＳ 明朝" w:hAnsi="ＭＳ 明朝"/>
          <w:sz w:val="20"/>
          <w:szCs w:val="20"/>
        </w:rPr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eastAsia="ＭＳ 明朝" w:cs="Times New Roman" w:ascii="ＭＳ 明朝" w:hAnsi="ＭＳ 明朝"/>
          <w:sz w:val="20"/>
          <w:szCs w:val="20"/>
        </w:rPr>
        <w:t xml:space="preserve">*************************************** </w:t>
      </w:r>
      <w:r>
        <w:rPr>
          <w:rFonts w:ascii="ＭＳ 明朝" w:hAnsi="ＭＳ 明朝" w:cs="Times New Roman" w:eastAsia="ＭＳ 明朝"/>
          <w:sz w:val="20"/>
          <w:szCs w:val="20"/>
        </w:rPr>
        <w:t xml:space="preserve">プログラム </w:t>
      </w:r>
      <w:r>
        <w:rPr>
          <w:rFonts w:eastAsia="ＭＳ 明朝" w:cs="Times New Roman" w:ascii="ＭＳ 明朝" w:hAnsi="ＭＳ 明朝"/>
          <w:sz w:val="20"/>
          <w:szCs w:val="20"/>
        </w:rPr>
        <w:t>*************************************</w:t>
      </w:r>
    </w:p>
    <w:p>
      <w:pPr>
        <w:pStyle w:val="Normal"/>
        <w:tabs>
          <w:tab w:val="clear" w:pos="840"/>
          <w:tab w:val="left" w:pos="1985" w:leader="none"/>
          <w:tab w:val="left" w:pos="6663" w:leader="none"/>
        </w:tabs>
        <w:ind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>13:30</w:t>
      </w:r>
      <w:r>
        <w:rPr>
          <w:rFonts w:ascii="ＭＳ 明朝" w:hAnsi="ＭＳ 明朝" w:eastAsia="ＭＳ 明朝"/>
          <w:sz w:val="20"/>
          <w:szCs w:val="20"/>
        </w:rPr>
        <w:t>〜</w:t>
      </w:r>
      <w:r>
        <w:rPr>
          <w:rFonts w:eastAsia="ＭＳ 明朝" w:ascii="ＭＳ 明朝" w:hAnsi="ＭＳ 明朝"/>
          <w:sz w:val="20"/>
          <w:szCs w:val="20"/>
        </w:rPr>
        <w:t>13:35</w:t>
        <w:tab/>
      </w:r>
      <w:r>
        <w:rPr>
          <w:rFonts w:ascii="ＭＳ 明朝" w:hAnsi="ＭＳ 明朝" w:eastAsia="ＭＳ 明朝"/>
          <w:sz w:val="20"/>
          <w:szCs w:val="20"/>
        </w:rPr>
        <w:t>開会挨拶</w:t>
      </w:r>
      <w:r>
        <w:rPr>
          <w:rFonts w:eastAsia="ＭＳ 明朝" w:ascii="ＭＳ 明朝" w:hAnsi="ＭＳ 明朝"/>
          <w:sz w:val="20"/>
          <w:szCs w:val="20"/>
        </w:rPr>
        <w:tab/>
      </w:r>
      <w:r>
        <w:rPr>
          <w:rFonts w:ascii="ＭＳ 明朝" w:hAnsi="ＭＳ 明朝" w:eastAsia="ＭＳ 明朝"/>
          <w:sz w:val="20"/>
          <w:szCs w:val="20"/>
        </w:rPr>
        <w:t>東京工業大学　藤居 俊之 氏</w:t>
      </w:r>
    </w:p>
    <w:p>
      <w:pPr>
        <w:pStyle w:val="Normal"/>
        <w:tabs>
          <w:tab w:val="clear" w:pos="840"/>
          <w:tab w:val="left" w:pos="1985" w:leader="none"/>
          <w:tab w:val="left" w:pos="5529" w:leader="none"/>
          <w:tab w:val="left" w:pos="6663" w:leader="none"/>
        </w:tabs>
        <w:ind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>13:35</w:t>
      </w:r>
      <w:r>
        <w:rPr>
          <w:rFonts w:ascii="ＭＳ 明朝" w:hAnsi="ＭＳ 明朝" w:eastAsia="ＭＳ 明朝"/>
          <w:sz w:val="20"/>
          <w:szCs w:val="20"/>
        </w:rPr>
        <w:t>〜</w:t>
      </w:r>
      <w:r>
        <w:rPr>
          <w:rFonts w:eastAsia="ＭＳ 明朝" w:ascii="ＭＳ 明朝" w:hAnsi="ＭＳ 明朝"/>
          <w:sz w:val="20"/>
          <w:szCs w:val="20"/>
        </w:rPr>
        <w:t>14:20</w:t>
        <w:tab/>
      </w:r>
      <w:r>
        <w:rPr>
          <w:rFonts w:ascii="ＭＳ 明朝" w:hAnsi="ＭＳ 明朝" w:eastAsia="ＭＳ 明朝"/>
          <w:sz w:val="20"/>
          <w:szCs w:val="20"/>
        </w:rPr>
        <w:t>「</w:t>
      </w:r>
      <w:r>
        <w:rPr>
          <w:rFonts w:ascii="ＭＳ 明朝" w:hAnsi="ＭＳ 明朝" w:eastAsia="ＭＳ 明朝"/>
          <w:color w:val="000000"/>
          <w:sz w:val="20"/>
          <w:szCs w:val="20"/>
        </w:rPr>
        <w:t>精密結晶方位測定と変形の可視化によるキンク強化理論の検証</w:t>
      </w:r>
      <w:r>
        <w:rPr>
          <w:rFonts w:ascii="ＭＳ 明朝" w:hAnsi="ＭＳ 明朝" w:eastAsia="ＭＳ 明朝"/>
          <w:sz w:val="20"/>
          <w:szCs w:val="20"/>
        </w:rPr>
        <w:t>」（仮）</w:t>
      </w:r>
    </w:p>
    <w:p>
      <w:pPr>
        <w:pStyle w:val="Normal"/>
        <w:tabs>
          <w:tab w:val="clear" w:pos="840"/>
          <w:tab w:val="left" w:pos="1985" w:leader="none"/>
          <w:tab w:val="left" w:pos="6663" w:leader="none"/>
        </w:tabs>
        <w:ind w:left="2880"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ab/>
      </w:r>
      <w:r>
        <w:rPr>
          <w:rFonts w:ascii="ＭＳ 明朝" w:hAnsi="ＭＳ 明朝" w:eastAsia="ＭＳ 明朝"/>
          <w:sz w:val="20"/>
          <w:szCs w:val="20"/>
        </w:rPr>
        <w:t>九州大学　光原 昌寿 氏</w:t>
      </w:r>
    </w:p>
    <w:p>
      <w:pPr>
        <w:pStyle w:val="Normal"/>
        <w:tabs>
          <w:tab w:val="clear" w:pos="840"/>
          <w:tab w:val="left" w:pos="1985" w:leader="none"/>
          <w:tab w:val="left" w:pos="5529" w:leader="none"/>
          <w:tab w:val="left" w:pos="6663" w:leader="none"/>
        </w:tabs>
        <w:ind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>14:20</w:t>
      </w:r>
      <w:r>
        <w:rPr>
          <w:rFonts w:ascii="ＭＳ 明朝" w:hAnsi="ＭＳ 明朝" w:eastAsia="ＭＳ 明朝"/>
          <w:sz w:val="20"/>
          <w:szCs w:val="20"/>
        </w:rPr>
        <w:t>〜</w:t>
      </w:r>
      <w:r>
        <w:rPr>
          <w:rFonts w:eastAsia="ＭＳ 明朝" w:ascii="ＭＳ 明朝" w:hAnsi="ＭＳ 明朝"/>
          <w:sz w:val="20"/>
          <w:szCs w:val="20"/>
        </w:rPr>
        <w:t>15:05</w:t>
        <w:tab/>
      </w:r>
      <w:r>
        <w:rPr>
          <w:rFonts w:ascii="ＭＳ 明朝" w:hAnsi="ＭＳ 明朝" w:eastAsia="ＭＳ 明朝"/>
          <w:sz w:val="20"/>
          <w:szCs w:val="20"/>
        </w:rPr>
        <w:t>「</w:t>
      </w:r>
      <w:r>
        <w:rPr>
          <w:rFonts w:ascii="ＭＳ 明朝" w:hAnsi="ＭＳ 明朝" w:eastAsia="ＭＳ 明朝"/>
          <w:color w:val="000000"/>
          <w:sz w:val="20"/>
          <w:szCs w:val="20"/>
        </w:rPr>
        <w:t>微分幾何学に基づくキンク変形の数理解析</w:t>
      </w:r>
      <w:r>
        <w:rPr>
          <w:rFonts w:ascii="ＭＳ 明朝" w:hAnsi="ＭＳ 明朝" w:eastAsia="ＭＳ 明朝"/>
          <w:sz w:val="20"/>
          <w:szCs w:val="20"/>
        </w:rPr>
        <w:t>」（仮）</w:t>
      </w:r>
    </w:p>
    <w:p>
      <w:pPr>
        <w:pStyle w:val="Normal"/>
        <w:tabs>
          <w:tab w:val="clear" w:pos="840"/>
          <w:tab w:val="left" w:pos="1985" w:leader="none"/>
          <w:tab w:val="left" w:pos="6663" w:leader="none"/>
        </w:tabs>
        <w:ind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ab/>
        <w:tab/>
      </w:r>
      <w:r>
        <w:rPr>
          <w:rFonts w:ascii="ＭＳ 明朝" w:hAnsi="ＭＳ 明朝" w:eastAsia="ＭＳ 明朝"/>
          <w:sz w:val="20"/>
          <w:szCs w:val="20"/>
        </w:rPr>
        <w:t>大阪大学　垂水 竜一 氏</w:t>
      </w:r>
    </w:p>
    <w:p>
      <w:pPr>
        <w:pStyle w:val="Normal"/>
        <w:tabs>
          <w:tab w:val="clear" w:pos="840"/>
          <w:tab w:val="left" w:pos="1985" w:leader="none"/>
          <w:tab w:val="left" w:pos="5529" w:leader="none"/>
          <w:tab w:val="left" w:pos="5954" w:leader="none"/>
        </w:tabs>
        <w:ind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>15:05</w:t>
      </w:r>
      <w:r>
        <w:rPr>
          <w:rFonts w:ascii="ＭＳ 明朝" w:hAnsi="ＭＳ 明朝" w:eastAsia="ＭＳ 明朝"/>
          <w:sz w:val="20"/>
          <w:szCs w:val="20"/>
        </w:rPr>
        <w:t>〜</w:t>
      </w:r>
      <w:r>
        <w:rPr>
          <w:rFonts w:eastAsia="ＭＳ 明朝" w:ascii="ＭＳ 明朝" w:hAnsi="ＭＳ 明朝"/>
          <w:sz w:val="20"/>
          <w:szCs w:val="20"/>
        </w:rPr>
        <w:t>15:15</w:t>
        <w:tab/>
      </w:r>
      <w:r>
        <w:rPr>
          <w:rFonts w:ascii="ＭＳ 明朝" w:hAnsi="ＭＳ 明朝" w:eastAsia="ＭＳ 明朝"/>
          <w:sz w:val="20"/>
          <w:szCs w:val="20"/>
        </w:rPr>
        <w:t>休 憩</w:t>
      </w:r>
    </w:p>
    <w:p>
      <w:pPr>
        <w:pStyle w:val="Normal"/>
        <w:tabs>
          <w:tab w:val="clear" w:pos="840"/>
          <w:tab w:val="left" w:pos="1985" w:leader="none"/>
        </w:tabs>
        <w:ind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>15:15</w:t>
      </w:r>
      <w:r>
        <w:rPr>
          <w:rFonts w:ascii="ＭＳ 明朝" w:hAnsi="ＭＳ 明朝" w:eastAsia="ＭＳ 明朝"/>
          <w:sz w:val="20"/>
          <w:szCs w:val="20"/>
        </w:rPr>
        <w:t>〜</w:t>
      </w:r>
      <w:r>
        <w:rPr>
          <w:rFonts w:eastAsia="ＭＳ 明朝" w:ascii="ＭＳ 明朝" w:hAnsi="ＭＳ 明朝"/>
          <w:sz w:val="20"/>
          <w:szCs w:val="20"/>
        </w:rPr>
        <w:t>16:00</w:t>
        <w:tab/>
      </w:r>
      <w:r>
        <w:rPr>
          <w:rFonts w:ascii="ＭＳ 明朝" w:hAnsi="ＭＳ 明朝" w:eastAsia="ＭＳ 明朝"/>
          <w:sz w:val="20"/>
          <w:szCs w:val="20"/>
        </w:rPr>
        <w:t>「</w:t>
      </w:r>
      <w:r>
        <w:rPr>
          <w:rFonts w:ascii="ＭＳ 明朝" w:hAnsi="ＭＳ 明朝" w:eastAsia="ＭＳ 明朝"/>
          <w:color w:val="000000"/>
          <w:sz w:val="20"/>
          <w:szCs w:val="20"/>
        </w:rPr>
        <w:t>変形の連続性に基づくキンク組織とキンク強化の運動学的描像</w:t>
      </w:r>
      <w:r>
        <w:rPr>
          <w:rFonts w:ascii="ＭＳ 明朝" w:hAnsi="ＭＳ 明朝" w:eastAsia="ＭＳ 明朝"/>
          <w:sz w:val="20"/>
          <w:szCs w:val="20"/>
        </w:rPr>
        <w:t>」（仮）</w:t>
      </w:r>
    </w:p>
    <w:p>
      <w:pPr>
        <w:pStyle w:val="Normal"/>
        <w:tabs>
          <w:tab w:val="clear" w:pos="840"/>
          <w:tab w:val="left" w:pos="1985" w:leader="none"/>
          <w:tab w:val="left" w:pos="6663" w:leader="none"/>
        </w:tabs>
        <w:ind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ab/>
        <w:tab/>
      </w:r>
      <w:r>
        <w:rPr>
          <w:rFonts w:ascii="ＭＳ 明朝" w:hAnsi="ＭＳ 明朝" w:eastAsia="ＭＳ 明朝"/>
          <w:sz w:val="20"/>
          <w:szCs w:val="20"/>
        </w:rPr>
        <w:t>東京工業大学　稲邑 朋也 氏</w:t>
      </w:r>
    </w:p>
    <w:p>
      <w:pPr>
        <w:pStyle w:val="Normal"/>
        <w:tabs>
          <w:tab w:val="clear" w:pos="840"/>
          <w:tab w:val="left" w:pos="1985" w:leader="none"/>
          <w:tab w:val="left" w:pos="6663" w:leader="none"/>
        </w:tabs>
        <w:ind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>16:00</w:t>
      </w:r>
      <w:r>
        <w:rPr>
          <w:rFonts w:ascii="ＭＳ 明朝" w:hAnsi="ＭＳ 明朝" w:eastAsia="ＭＳ 明朝"/>
          <w:sz w:val="20"/>
          <w:szCs w:val="20"/>
        </w:rPr>
        <w:t>〜</w:t>
      </w:r>
      <w:r>
        <w:rPr>
          <w:rFonts w:eastAsia="ＭＳ 明朝" w:ascii="ＭＳ 明朝" w:hAnsi="ＭＳ 明朝"/>
          <w:sz w:val="20"/>
          <w:szCs w:val="20"/>
        </w:rPr>
        <w:t>16:55</w:t>
        <w:tab/>
      </w:r>
      <w:r>
        <w:rPr>
          <w:rFonts w:ascii="ＭＳ 明朝" w:hAnsi="ＭＳ 明朝" w:eastAsia="ＭＳ 明朝"/>
          <w:sz w:val="20"/>
          <w:szCs w:val="20"/>
        </w:rPr>
        <w:t>総合討論</w:t>
      </w:r>
      <w:r>
        <w:rPr>
          <w:rFonts w:eastAsia="ＭＳ 明朝" w:ascii="ＭＳ 明朝" w:hAnsi="ＭＳ 明朝"/>
          <w:sz w:val="20"/>
          <w:szCs w:val="20"/>
        </w:rPr>
        <w:tab/>
      </w:r>
      <w:r>
        <w:rPr>
          <w:rFonts w:ascii="ＭＳ 明朝" w:hAnsi="ＭＳ 明朝" w:eastAsia="ＭＳ 明朝"/>
          <w:sz w:val="20"/>
          <w:szCs w:val="20"/>
        </w:rPr>
        <w:t>司会：名古屋大学　君塚 肇 氏</w:t>
      </w:r>
    </w:p>
    <w:p>
      <w:pPr>
        <w:pStyle w:val="Normal"/>
        <w:tabs>
          <w:tab w:val="clear" w:pos="840"/>
          <w:tab w:val="left" w:pos="1985" w:leader="none"/>
          <w:tab w:val="left" w:pos="6663" w:leader="none"/>
        </w:tabs>
        <w:ind w:firstLine="426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  <w:t>16:55</w:t>
      </w:r>
      <w:r>
        <w:rPr>
          <w:rFonts w:ascii="ＭＳ 明朝" w:hAnsi="ＭＳ 明朝" w:eastAsia="ＭＳ 明朝"/>
          <w:sz w:val="20"/>
          <w:szCs w:val="20"/>
        </w:rPr>
        <w:t>〜</w:t>
      </w:r>
      <w:r>
        <w:rPr>
          <w:rFonts w:eastAsia="ＭＳ 明朝" w:ascii="ＭＳ 明朝" w:hAnsi="ＭＳ 明朝"/>
          <w:sz w:val="20"/>
          <w:szCs w:val="20"/>
        </w:rPr>
        <w:t>17:00</w:t>
        <w:tab/>
      </w:r>
      <w:r>
        <w:rPr>
          <w:rFonts w:ascii="ＭＳ 明朝" w:hAnsi="ＭＳ 明朝" w:eastAsia="ＭＳ 明朝"/>
          <w:sz w:val="20"/>
          <w:szCs w:val="20"/>
        </w:rPr>
        <w:t>閉会挨拶</w:t>
      </w:r>
      <w:r>
        <w:rPr>
          <w:rFonts w:eastAsia="ＭＳ 明朝" w:ascii="ＭＳ 明朝" w:hAnsi="ＭＳ 明朝"/>
          <w:sz w:val="20"/>
          <w:szCs w:val="20"/>
        </w:rPr>
        <w:tab/>
      </w:r>
      <w:r>
        <w:rPr>
          <w:rFonts w:ascii="ＭＳ 明朝" w:hAnsi="ＭＳ 明朝" w:eastAsia="ＭＳ 明朝"/>
          <w:sz w:val="20"/>
          <w:szCs w:val="20"/>
        </w:rPr>
        <w:t>熊本大学　河村 能人 氏</w:t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eastAsia="ＭＳ 明朝" w:cs="Times New Roman" w:ascii="ＭＳ 明朝" w:hAnsi="ＭＳ 明朝"/>
          <w:sz w:val="20"/>
          <w:szCs w:val="20"/>
        </w:rPr>
        <w:t>****************************************************************************************</w:t>
      </w:r>
    </w:p>
    <w:p>
      <w:pPr>
        <w:pStyle w:val="Normal"/>
        <w:snapToGrid w:val="false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eastAsia="ＭＳ 明朝" w:cs="Times New Roman" w:ascii="ＭＳ 明朝" w:hAnsi="ＭＳ 明朝"/>
          <w:sz w:val="20"/>
          <w:szCs w:val="20"/>
        </w:rPr>
      </w:r>
    </w:p>
    <w:p>
      <w:pPr>
        <w:pStyle w:val="Normal"/>
        <w:ind w:left="5040" w:firstLine="840"/>
        <w:jc w:val="left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eastAsia="ＭＳ 明朝" w:cs="Times New Roman" w:ascii="ＭＳ 明朝" w:hAnsi="ＭＳ 明朝"/>
          <w:sz w:val="20"/>
          <w:szCs w:val="20"/>
        </w:rPr>
        <w:t>LPSO/MFS</w:t>
      </w:r>
      <w:r>
        <w:rPr>
          <w:rFonts w:ascii="ＭＳ 明朝" w:hAnsi="ＭＳ 明朝" w:cs="Times New Roman" w:eastAsia="ＭＳ 明朝"/>
          <w:sz w:val="20"/>
          <w:szCs w:val="20"/>
        </w:rPr>
        <w:t>構造材料研究部会</w:t>
      </w:r>
    </w:p>
    <w:p>
      <w:pPr>
        <w:pStyle w:val="Normal"/>
        <w:jc w:val="left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　　　　　　　　　　　　　　　　　　　　　　　　　　　　会　長：　熊本大学　河村能人</w:t>
      </w:r>
    </w:p>
    <w:p>
      <w:pPr>
        <w:pStyle w:val="Normal"/>
        <w:ind w:firstLine="5600"/>
        <w:jc w:val="left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副会長：　東京工業大学　藤居俊之</w:t>
      </w:r>
    </w:p>
    <w:p>
      <w:pPr>
        <w:pStyle w:val="Normal"/>
        <w:ind w:firstLine="5600"/>
        <w:jc w:val="left"/>
        <w:rPr>
          <w:rFonts w:ascii="ＭＳ 明朝" w:hAnsi="ＭＳ 明朝" w:eastAsia="ＭＳ 明朝" w:cs="Times New Roman"/>
          <w:sz w:val="20"/>
          <w:szCs w:val="20"/>
        </w:rPr>
      </w:pPr>
      <w:r>
        <w:rPr>
          <w:rFonts w:ascii="ＭＳ 明朝" w:hAnsi="ＭＳ 明朝" w:cs="Times New Roman" w:eastAsia="ＭＳ 明朝"/>
          <w:sz w:val="20"/>
          <w:szCs w:val="20"/>
        </w:rPr>
        <w:t>幹　事：　名古屋大学　君塚　肇</w:t>
      </w:r>
    </w:p>
    <w:p>
      <w:pPr>
        <w:pStyle w:val="Normal"/>
        <w:jc w:val="left"/>
        <w:rPr>
          <w:rFonts w:ascii="ＭＳ 明朝" w:hAnsi="ＭＳ 明朝" w:eastAsia="ＭＳ 明朝"/>
          <w:sz w:val="20"/>
          <w:szCs w:val="20"/>
        </w:rPr>
      </w:pPr>
      <w:r>
        <w:rPr>
          <w:rFonts w:eastAsia="ＭＳ 明朝" w:ascii="ＭＳ 明朝" w:hAnsi="ＭＳ 明朝"/>
          <w:sz w:val="20"/>
          <w:szCs w:val="20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d80631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d80631"/>
    <w:rPr/>
  </w:style>
  <w:style w:type="character" w:styleId="InternetLink">
    <w:name w:val="Internet Link"/>
    <w:basedOn w:val="DefaultParagraphFont"/>
    <w:uiPriority w:val="99"/>
    <w:unhideWhenUsed/>
    <w:rsid w:val="00521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214b7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IPAゴシック" w:cs="IPAゴシック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IPAゴシック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IPAゴシック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IPAゴシック"/>
    </w:rPr>
  </w:style>
  <w:style w:type="paragraph" w:styleId="ListParagraph">
    <w:name w:val="List Paragraph"/>
    <w:basedOn w:val="Normal"/>
    <w:uiPriority w:val="34"/>
    <w:qFormat/>
    <w:rsid w:val="00db4fbe"/>
    <w:pPr>
      <w:ind w:left="840" w:hanging="0"/>
    </w:pPr>
    <w:rPr/>
  </w:style>
  <w:style w:type="paragraph" w:styleId="Header">
    <w:name w:val="Header"/>
    <w:basedOn w:val="Normal"/>
    <w:link w:val="a5"/>
    <w:uiPriority w:val="99"/>
    <w:unhideWhenUsed/>
    <w:rsid w:val="00d8063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link w:val="a7"/>
    <w:uiPriority w:val="99"/>
    <w:unhideWhenUsed/>
    <w:rsid w:val="00d8063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LibreOffice/6.1.5.2$Linux_X86_64 LibreOffice_project/10$Build-2</Application>
  <Pages>1</Pages>
  <Words>566</Words>
  <Characters>854</Characters>
  <CharactersWithSpaces>953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2021-01-25T04:45:00Z</dcterms:created>
  <dc:creator>rivervil2@outlook.jp</dc:creator>
  <dc:description/>
  <dc:language>ja-JP</dc:language>
  <cp:lastModifiedBy/>
  <dcterms:modified xsi:type="dcterms:W3CDTF">2021-02-03T15:28:25Z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